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E8" w:rsidRPr="00E05B58" w:rsidRDefault="00DB33F6" w:rsidP="00D05DAF">
      <w:pPr>
        <w:ind w:firstLine="708"/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</w:pPr>
      <w:r w:rsidRPr="00BF61F8">
        <w:rPr>
          <w:rFonts w:ascii="Arial" w:hAnsi="Arial" w:cs="Arial"/>
          <w:i/>
          <w:noProof/>
          <w:color w:val="C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BF61F8">
        <w:rPr>
          <w:rFonts w:ascii="Arial" w:hAnsi="Arial" w:cs="Arial"/>
          <w:i/>
          <w:noProof/>
          <w:color w:val="C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DAF" w:rsidRPr="00BF61F8">
        <w:rPr>
          <w:rFonts w:ascii="Times New Roman" w:eastAsia="Times New Roman" w:hAnsi="Times New Roman" w:cs="Times New Roman"/>
          <w:b/>
          <w:color w:val="C00000"/>
          <w:sz w:val="36"/>
          <w:szCs w:val="32"/>
          <w:lang w:eastAsia="it-IT"/>
        </w:rPr>
        <w:t xml:space="preserve">    </w:t>
      </w:r>
      <w:r w:rsidR="006524A7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>5</w:t>
      </w:r>
      <w:r w:rsidR="006524A7" w:rsidRPr="006524A7"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32"/>
          <w:vertAlign w:val="superscript"/>
          <w:lang w:eastAsia="it-IT"/>
        </w:rPr>
        <w:t>a</w:t>
      </w:r>
      <w:r w:rsidR="006524A7" w:rsidRPr="006524A7"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32"/>
          <w:lang w:eastAsia="it-IT"/>
        </w:rPr>
        <w:t xml:space="preserve"> </w:t>
      </w:r>
      <w:r w:rsidR="00D05DAF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>D</w:t>
      </w:r>
      <w:r w:rsidR="005B2714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 xml:space="preserve">OMENICA </w:t>
      </w:r>
      <w:r w:rsidR="00AB0E15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>d</w:t>
      </w:r>
      <w:r w:rsidR="00AB50C0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 xml:space="preserve">i Pasqua </w:t>
      </w:r>
    </w:p>
    <w:p w:rsidR="00846DE8" w:rsidRPr="00E05B58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</w:pPr>
      <w:r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2"/>
          <w:lang w:eastAsia="it-IT"/>
        </w:rPr>
        <w:t xml:space="preserve">      </w:t>
      </w:r>
      <w:r w:rsidR="00846DE8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PER LA PREGHIERA</w:t>
      </w:r>
      <w:r w:rsidR="00CE44B3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 xml:space="preserve"> </w:t>
      </w:r>
      <w:r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 xml:space="preserve">IN </w:t>
      </w:r>
      <w:r w:rsidR="00846DE8" w:rsidRPr="00E05B5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FAMIGLIA</w:t>
      </w:r>
    </w:p>
    <w:p w:rsidR="000E4C7C" w:rsidRPr="00E05B58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</w:pPr>
    </w:p>
    <w:p w:rsidR="00D05DAF" w:rsidRPr="00E05B58" w:rsidRDefault="00BF61F8" w:rsidP="00D05DAF">
      <w:pPr>
        <w:jc w:val="right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Come nelle domeniche precedenti, 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s</w:t>
      </w:r>
      <w:r w:rsidR="00326E07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ulla tavola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, nell’angolo della preghiera, mettiamo la croce bella di casa, adornata con i fiori o una pianta; vicino, aperti, poniamo la Bibbia o il Vangelo e una candela che accendiamo durante le parole di introduzione. </w:t>
      </w:r>
    </w:p>
    <w:p w:rsidR="00D05DAF" w:rsidRPr="00E05B58" w:rsidRDefault="00EE7474" w:rsidP="00D05DAF">
      <w:pPr>
        <w:jc w:val="right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Come 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domenica</w:t>
      </w: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scorsa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, </w:t>
      </w: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anche 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oggi</w:t>
      </w: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conserviamo sulla tavola un segno                               che si riferisce alla nostra comunità, in attesa di rivederci di persona presto</w:t>
      </w:r>
      <w:r w:rsidR="00D05DAF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.   </w:t>
      </w:r>
      <w:r w:rsidR="00326E07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</w:t>
      </w:r>
    </w:p>
    <w:p w:rsidR="00CD4F13" w:rsidRPr="00BF61F8" w:rsidRDefault="00CD4F13" w:rsidP="008B7F12">
      <w:pPr>
        <w:jc w:val="right"/>
        <w:rPr>
          <w:rFonts w:ascii="Arial" w:hAnsi="Arial" w:cs="Arial"/>
          <w:i/>
          <w:color w:val="C00000"/>
          <w:sz w:val="18"/>
          <w:szCs w:val="18"/>
        </w:rPr>
      </w:pPr>
    </w:p>
    <w:p w:rsidR="005B2714" w:rsidRPr="00E05B58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E05B58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Parole di INTRODUZIONE</w:t>
      </w:r>
    </w:p>
    <w:p w:rsidR="00AA0513" w:rsidRDefault="006524A7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>
        <w:t>Da oggi ascoltiamo le parole che Gesù ha detto ai suoi amici</w:t>
      </w:r>
      <w:r w:rsidR="000771CF">
        <w:t xml:space="preserve"> la sera dell’Ultima Cena, </w:t>
      </w:r>
      <w:r>
        <w:t xml:space="preserve">dopo aver lavato loro i piedi e dopo aver spezzato il pane, come anticipo del suo sacrificio sulla Croce.  </w:t>
      </w:r>
      <w:r w:rsidR="00BF61F8">
        <w:t xml:space="preserve"> </w:t>
      </w:r>
      <w:r w:rsidR="00AA0513" w:rsidRPr="00AA0513">
        <w:t xml:space="preserve"> </w:t>
      </w:r>
    </w:p>
    <w:p w:rsidR="000771CF" w:rsidRDefault="00EE7474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>
        <w:t xml:space="preserve">Prima di tutto, li invita a non aver timore, a fidarsi di lui e di Dio. Poi pazientemente, risponde a una alla volta alle domande che gli fanno. </w:t>
      </w:r>
    </w:p>
    <w:p w:rsidR="0021690B" w:rsidRDefault="00EE7474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</w:pPr>
      <w:r>
        <w:t xml:space="preserve">Ai suoi amici, come ai credenti di ogni tempo, </w:t>
      </w:r>
      <w:r w:rsidR="000771CF">
        <w:t xml:space="preserve">Gesù </w:t>
      </w:r>
      <w:r>
        <w:t>si proclama come la Via, la strada da seguire: perché è la Verità e la Vita</w:t>
      </w:r>
      <w:r w:rsidR="00BF61F8">
        <w:t>.</w:t>
      </w:r>
      <w:r>
        <w:t xml:space="preserve"> È grazie a lui che possiamo già fin da adesso conoscere Dio, il Padre.</w:t>
      </w:r>
    </w:p>
    <w:p w:rsidR="00BF61F8" w:rsidRPr="00BF61F8" w:rsidRDefault="00BF61F8" w:rsidP="00AA05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/>
        <w:jc w:val="both"/>
        <w:rPr>
          <w:sz w:val="12"/>
          <w:szCs w:val="12"/>
        </w:rPr>
      </w:pPr>
    </w:p>
    <w:p w:rsidR="00846DE8" w:rsidRPr="00E05B5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E05B58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INIZIO E SALUTO</w:t>
      </w:r>
    </w:p>
    <w:p w:rsidR="00CE44B3" w:rsidRPr="00E05B58" w:rsidRDefault="00CE44B3" w:rsidP="00846DE8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846DE8" w:rsidRPr="00E05B58" w:rsidRDefault="00627D8D" w:rsidP="00846DE8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U</w:t>
      </w:r>
      <w:r w:rsidR="00CE44B3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no dei genitori</w:t>
      </w:r>
      <w:r w:rsidR="00C24D58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che guida</w:t>
      </w:r>
      <w:r w:rsidR="00846DE8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, assieme a tutti, </w:t>
      </w:r>
      <w:r w:rsidR="005B2714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fa su di sé </w:t>
      </w:r>
      <w:r w:rsidR="00846DE8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A051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Lodiamo Dio nostro Padre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risuscitato Gesù suo Figlio alla vita per sempre e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Battesimo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ha donato la veste bianca dei risorti,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noi </w:t>
      </w:r>
      <w:r w:rsidR="00174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lui: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Figlio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AA0513" w:rsidRDefault="00AA0513" w:rsidP="00AA0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21690B" w:rsidRPr="00CE44B3" w:rsidRDefault="0021690B" w:rsidP="00AA0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771CF" w:rsidRDefault="000771CF" w:rsidP="00EE7474">
      <w:pPr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EE7474" w:rsidRPr="0061588A" w:rsidRDefault="00FC2827" w:rsidP="00EE7474">
      <w:pPr>
        <w:rPr>
          <w:rFonts w:ascii="Comic Sans MS" w:hAnsi="Comic Sans MS" w:cs="Arial"/>
          <w:bCs/>
          <w:sz w:val="20"/>
          <w:szCs w:val="20"/>
        </w:rPr>
      </w:pPr>
      <w:r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lastRenderedPageBreak/>
        <w:t>S</w:t>
      </w:r>
      <w:r w:rsidR="0061588A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e il caso, s</w:t>
      </w:r>
      <w:r w:rsidR="00174684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i </w:t>
      </w:r>
      <w:r w:rsidR="0061588A" w:rsidRPr="00E05B58">
        <w:rPr>
          <w:rFonts w:ascii="Arial" w:hAnsi="Arial" w:cs="Arial"/>
          <w:i/>
          <w:color w:val="2E74B5" w:themeColor="accent1" w:themeShade="BF"/>
          <w:sz w:val="18"/>
          <w:szCs w:val="18"/>
        </w:rPr>
        <w:t>può cantare un canto adatto</w:t>
      </w:r>
      <w:r w:rsidR="00EE7474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. Anche il canto di un ALLELUIA </w:t>
      </w:r>
      <w:r w:rsidR="000771CF">
        <w:rPr>
          <w:rFonts w:ascii="Arial" w:hAnsi="Arial" w:cs="Arial"/>
          <w:i/>
          <w:color w:val="2E74B5" w:themeColor="accent1" w:themeShade="BF"/>
          <w:sz w:val="18"/>
          <w:szCs w:val="18"/>
        </w:rPr>
        <w:t>si adatta perfettamente</w:t>
      </w:r>
    </w:p>
    <w:p w:rsidR="0061588A" w:rsidRPr="0061588A" w:rsidRDefault="0061588A" w:rsidP="0061588A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0"/>
          <w:lang w:eastAsia="en-US"/>
        </w:rPr>
      </w:pP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Pr="00E05B5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E05B58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158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6524A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</w:t>
      </w:r>
      <w:r w:rsidR="0021690B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4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,1-</w:t>
      </w:r>
      <w:r w:rsidR="006524A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12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EE7474" w:rsidRDefault="00EE7474" w:rsidP="00EE7474">
      <w:pPr>
        <w:spacing w:after="0" w:line="240" w:lineRule="auto"/>
        <w:rPr>
          <w:rFonts w:ascii="ProseAntique" w:eastAsia="Times New Roman" w:hAnsi="ProseAntique" w:cs="Times New Roman"/>
          <w:b/>
          <w:spacing w:val="-2"/>
          <w:sz w:val="24"/>
          <w:szCs w:val="24"/>
        </w:rPr>
      </w:pP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Gesù disse ai suoi discepoli: </w:t>
      </w:r>
    </w:p>
    <w:p w:rsidR="0061588A" w:rsidRPr="00EE7474" w:rsidRDefault="00EE7474" w:rsidP="00EE7474">
      <w:pPr>
        <w:spacing w:after="0" w:line="240" w:lineRule="auto"/>
        <w:rPr>
          <w:rFonts w:ascii="ProseAntique" w:eastAsia="Times New Roman" w:hAnsi="ProseAntique" w:cs="Times New Roman"/>
          <w:b/>
          <w:spacing w:val="-2"/>
          <w:sz w:val="24"/>
          <w:szCs w:val="24"/>
        </w:rPr>
      </w:pP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>«Non sia turbato il vostro cuore. Abbiate fede in Dio e abbiate fede anche in me. Nella casa del Padre mio vi sono molte dimore. Se no, vi avrei mai detto: “Vado a prepararvi un posto”? Quando sarò andato e vi avrò preparato un posto, verrò di nuovo e vi prenderò con me, perché dove sono io siate anche voi. E del luogo dove io vado, conoscete la via».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br/>
      </w: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Gli disse Tommaso: «Signore, non sappiamo dove vai; come possiamo conoscere la via?». Gli disse Gesù: «Io sono la via, la verità e la vita. Nessuno viene al Padre se non per mezzo di me. Se avete conosciuto me, conoscerete anche il Padre mio: fin da ora lo conoscete e lo avete veduto».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br/>
      </w: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Gli disse Filippo: «Signore, mostraci il Padre e ci basta». Gli rispose Gesù: «Da tanto tempo sono con voi e tu non mi hai conosciuto, Filippo? Chi ha visto me, ha visto il Padre. Come puoi tu dire: “Mostraci il Padre”? Non credi che io sono nel Padre e il Padre è in me? Le parole che io vi dico, non le dico da me stesso; ma il Padre, che rimane in me, compie le sue opere.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br/>
      </w: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>Credete a me: io sono nel Padre e il Padre è in me. Se non altro, credetelo per le opere stesse.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br/>
      </w:r>
      <w:r>
        <w:rPr>
          <w:rFonts w:ascii="ProseAntique" w:eastAsia="Times New Roman" w:hAnsi="ProseAntique" w:cs="Times New Roman"/>
          <w:b/>
          <w:spacing w:val="-2"/>
          <w:sz w:val="24"/>
          <w:szCs w:val="24"/>
        </w:rPr>
        <w:t xml:space="preserve">   </w:t>
      </w:r>
      <w:r w:rsidR="006524A7" w:rsidRPr="00EE7474">
        <w:rPr>
          <w:rFonts w:ascii="ProseAntique" w:eastAsia="Times New Roman" w:hAnsi="ProseAntique" w:cs="Times New Roman"/>
          <w:b/>
          <w:spacing w:val="-2"/>
          <w:sz w:val="24"/>
          <w:szCs w:val="24"/>
        </w:rPr>
        <w:t>In verità, in verità io vi dico: chi crede in me, anch’egli compirà le opere che io compio e ne compirà di più grandi di queste, perché io vado al Padre».</w:t>
      </w:r>
    </w:p>
    <w:p w:rsidR="006524A7" w:rsidRDefault="006524A7" w:rsidP="00846DE8">
      <w:pPr>
        <w:spacing w:after="0" w:line="240" w:lineRule="auto"/>
        <w:rPr>
          <w:rFonts w:ascii="Times New Roman" w:eastAsia="Times New Roman" w:hAnsi="Times New Roman" w:cs="Times New Roman"/>
          <w:caps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846DE8">
      <w:pPr>
        <w:spacing w:after="0" w:line="240" w:lineRule="auto"/>
        <w:rPr>
          <w:rFonts w:ascii="Times New Roman" w:eastAsia="Times New Roman" w:hAnsi="Times New Roman" w:cs="Times New Roman"/>
          <w:caps/>
          <w:color w:val="2E74B5" w:themeColor="accent1" w:themeShade="BF"/>
          <w:sz w:val="24"/>
          <w:szCs w:val="24"/>
          <w:lang w:eastAsia="it-IT"/>
        </w:rPr>
      </w:pPr>
    </w:p>
    <w:p w:rsidR="00846DE8" w:rsidRPr="006524A7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Times New Roman" w:eastAsia="Times New Roman" w:hAnsi="Times New Roman" w:cs="Times New Roman"/>
          <w:caps/>
          <w:color w:val="2E74B5" w:themeColor="accent1" w:themeShade="BF"/>
          <w:sz w:val="24"/>
          <w:szCs w:val="24"/>
          <w:lang w:eastAsia="it-IT"/>
        </w:rPr>
        <w:t>Silenzio</w:t>
      </w:r>
      <w:r w:rsidR="00627D8D" w:rsidRPr="006524A7">
        <w:rPr>
          <w:rFonts w:ascii="Times New Roman" w:eastAsia="Times New Roman" w:hAnsi="Times New Roman" w:cs="Times New Roman"/>
          <w:caps/>
          <w:color w:val="2E74B5" w:themeColor="accent1" w:themeShade="BF"/>
          <w:sz w:val="24"/>
          <w:szCs w:val="24"/>
          <w:lang w:eastAsia="it-IT"/>
        </w:rPr>
        <w:t xml:space="preserve"> </w:t>
      </w:r>
      <w:r w:rsidR="00627D8D"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p</w:t>
      </w:r>
      <w:r w:rsidR="00C64730"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 xml:space="preserve">er un breve momento di </w:t>
      </w:r>
      <w:r w:rsidR="00627D8D"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riflessione personale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.</w:t>
      </w:r>
    </w:p>
    <w:p w:rsidR="0061588A" w:rsidRPr="006524A7" w:rsidRDefault="0061588A" w:rsidP="00846DE8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61588A" w:rsidRPr="006524A7" w:rsidRDefault="0061588A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EE7474" w:rsidRDefault="00EE7474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4D747D" w:rsidRPr="006524A7" w:rsidRDefault="004D747D" w:rsidP="004D74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PROFESSIONE DI FEDE</w:t>
      </w:r>
    </w:p>
    <w:p w:rsidR="004D747D" w:rsidRPr="006524A7" w:rsidRDefault="004D747D" w:rsidP="004D747D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4D747D" w:rsidRPr="00BF61F8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Chi guida la preghiera dice</w:t>
      </w:r>
      <w:r w:rsidRPr="00BF61F8">
        <w:rPr>
          <w:rFonts w:ascii="Arial" w:hAnsi="Arial" w:cs="Arial"/>
          <w:i/>
          <w:color w:val="C00000"/>
          <w:sz w:val="18"/>
          <w:szCs w:val="18"/>
        </w:rPr>
        <w:t xml:space="preserve">: </w:t>
      </w:r>
    </w:p>
    <w:p w:rsidR="007A164E" w:rsidRDefault="0061588A" w:rsidP="009D6A77">
      <w:pPr>
        <w:jc w:val="both"/>
        <w:outlineLvl w:val="1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nche noi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crediamo che </w:t>
      </w:r>
      <w:r w:rsidR="006524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passa attraverso Gesù, per giungere alla verità e alla vita. Crediamo che è lui che ci fa vedere il volto di Dio Padre. Forti di questa fede, la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vogliamo </w:t>
      </w:r>
      <w:r w:rsidR="006524A7">
        <w:rPr>
          <w:rFonts w:ascii="Times New Roman" w:eastAsia="Times New Roman" w:hAnsi="Times New Roman" w:cs="Times New Roman"/>
          <w:sz w:val="24"/>
          <w:szCs w:val="24"/>
          <w:lang w:eastAsia="it-IT"/>
        </w:rPr>
        <w:t>proclam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are, </w:t>
      </w:r>
      <w:r w:rsidR="006524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tutta la Chiesa, </w:t>
      </w:r>
      <w:r w:rsidR="005D32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usando 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5D3205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>Simbolo degli Apostoli</w:t>
      </w:r>
      <w:r w:rsidR="005D320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4D7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895411" w:rsidRDefault="00895411" w:rsidP="004D747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D747D" w:rsidRPr="001B00FC" w:rsidRDefault="004D747D" w:rsidP="004D747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credo in Dio, Padre onnipotente,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Creatore del cielo e della terra.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E in Gesù Cristo, Suo unico Figlio, nostro Signore,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quale fu concepito di Spirito Santo,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nacque da Maria Vergine,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patì sotto Ponzio Pilato,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fu crocifisso,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morì e fu sepolto; discese agli inferi;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il terzo giorno risuscitò da morte;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salì al cielo, siede alla destra di Dio Padre onnipotente:</w:t>
      </w:r>
      <w:r w:rsidRPr="001B00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di là verrà a giudicare i vivi e i morti.</w:t>
      </w:r>
    </w:p>
    <w:p w:rsidR="004D747D" w:rsidRDefault="004D747D" w:rsidP="004D747D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Credo nello Spirito Santo,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santa Chiesa cattolica,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comunione dei santi,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remissione dei peccati,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risurrezione della carne,</w:t>
      </w:r>
      <w:r w:rsidRPr="00561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la vita eterna.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Amen.</w:t>
      </w:r>
    </w:p>
    <w:p w:rsidR="004D747D" w:rsidRDefault="004D747D" w:rsidP="004D747D">
      <w:pPr>
        <w:pStyle w:val="Nessunaspaziatura"/>
        <w:rPr>
          <w:i/>
          <w:color w:val="FF0000"/>
          <w:sz w:val="18"/>
          <w:szCs w:val="18"/>
        </w:rPr>
      </w:pPr>
    </w:p>
    <w:p w:rsidR="000771CF" w:rsidRDefault="000771CF" w:rsidP="00AB52B4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61588A" w:rsidRDefault="000771CF" w:rsidP="00AB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Chi guida la preghiera </w:t>
      </w: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>prosegue subito</w:t>
      </w: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:</w:t>
      </w:r>
    </w:p>
    <w:p w:rsidR="00EE7474" w:rsidRDefault="00EE7474" w:rsidP="00AB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52B4" w:rsidRDefault="0061588A" w:rsidP="00AB52B4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>Gesù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it-IT"/>
        </w:rPr>
        <w:t>il Crocifisso-Risorto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r w:rsidR="00AB52B4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queste domeniche di Pasqua, preghiamo con delle parole che ci aiutano a vivere la comunione spirituale con l’Eucaristia </w:t>
      </w:r>
      <w:r w:rsidR="00BA7D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cui non possiamo partecipare e </w:t>
      </w:r>
      <w:r w:rsidR="00AB5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possiamo ricevere: </w:t>
      </w:r>
    </w:p>
    <w:p w:rsidR="00BA7DAA" w:rsidRPr="006524A7" w:rsidRDefault="00BA7DAA" w:rsidP="00AB52B4">
      <w:pPr>
        <w:outlineLvl w:val="1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0771CF" w:rsidRDefault="000771CF" w:rsidP="00AB52B4">
      <w:pPr>
        <w:outlineLvl w:val="1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AB52B4" w:rsidRPr="006524A7" w:rsidRDefault="000771CF" w:rsidP="00AB52B4">
      <w:pPr>
        <w:outlineLvl w:val="1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>E t</w:t>
      </w:r>
      <w:r w:rsidR="00AB52B4"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utti </w:t>
      </w: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insieme: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« Signore Gesù, Crocifisso e Risorto,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credo fermamente che Tu sei presente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 Santissimo Sacrament</w:t>
      </w:r>
      <w:r w:rsidR="00BA7DAA"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dell’Eucaristia. </w:t>
      </w:r>
      <w:r w:rsidRPr="005D3205">
        <w:rPr>
          <w:rFonts w:ascii="Times New Roman" w:eastAsia="Times New Roman" w:hAnsi="Times New Roman" w:cs="Times New Roman"/>
          <w:lang w:eastAsia="it-IT"/>
        </w:rPr>
        <w:br/>
      </w:r>
      <w:r w:rsidRPr="005D3205">
        <w:rPr>
          <w:rFonts w:ascii="Times New Roman" w:eastAsia="Times New Roman" w:hAnsi="Times New Roman" w:cs="Times New Roman"/>
          <w:sz w:val="10"/>
          <w:szCs w:val="10"/>
          <w:lang w:eastAsia="it-IT"/>
        </w:rPr>
        <w:br/>
      </w: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Poiché non posso riceverti sacramentalmente,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almeno spiritualmente vieni a visitare la mia anima.</w:t>
      </w: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</w:r>
      <w:r w:rsidRPr="005D3205">
        <w:rPr>
          <w:rFonts w:ascii="Times New Roman" w:eastAsia="Times New Roman" w:hAnsi="Times New Roman" w:cs="Times New Roman"/>
          <w:b/>
          <w:sz w:val="10"/>
          <w:szCs w:val="10"/>
          <w:lang w:eastAsia="it-IT"/>
        </w:rPr>
        <w:br/>
      </w: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Che questo digiuno eucaristico mi faccia comunicare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alle sofferenze della Chiesa, ovunque nel mondo,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lì dove non può vivere la sua vita sacramentale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causa delle persecuzioni o dell’assenza di sacerdoti.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it-IT"/>
        </w:rPr>
      </w:pP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Che questo digiuno sacramentale mi faccia comprendere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che l’Eucaristia non è una pretesa,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 un dono sovrabbondante del Tuo amore.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it-IT"/>
        </w:rPr>
      </w:pP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Che questo digiuno eucaristico sia una riparazione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per tutto le volte nelle quali Ti ho ricevuto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con un cuore non pronto, con indifferenza o tiepidezza,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senza amore e senza rendimento di grazie.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it-IT"/>
        </w:rPr>
      </w:pP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Che questo digiuno sacramentale </w:t>
      </w:r>
      <w:r w:rsid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</w:t>
      </w: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faccia crescere la mia fame </w:t>
      </w:r>
    </w:p>
    <w:p w:rsidR="00AB52B4" w:rsidRPr="005D3205" w:rsidRDefault="00AB52B4" w:rsidP="00AB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riceverti ancora, con il tuo Corpo e il tuo Sangue, </w:t>
      </w:r>
    </w:p>
    <w:p w:rsidR="005D3205" w:rsidRDefault="00AB52B4" w:rsidP="00AB52B4">
      <w:pPr>
        <w:pStyle w:val="Nessunaspaziatura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quando le circostanze me lo permetteranno. </w:t>
      </w:r>
    </w:p>
    <w:p w:rsidR="00174684" w:rsidRPr="005D3205" w:rsidRDefault="00AB52B4" w:rsidP="00AB52B4">
      <w:pPr>
        <w:pStyle w:val="Nessunaspaziatura"/>
        <w:rPr>
          <w:i/>
          <w:color w:val="FF0000"/>
          <w:sz w:val="20"/>
          <w:szCs w:val="20"/>
        </w:rPr>
      </w:pPr>
      <w:r w:rsidRPr="005D32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Amen !</w:t>
      </w:r>
    </w:p>
    <w:p w:rsidR="004D747D" w:rsidRDefault="004D747D" w:rsidP="004D747D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AB52B4" w:rsidRDefault="00AB52B4" w:rsidP="004D74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00B050"/>
          <w:sz w:val="18"/>
          <w:szCs w:val="18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95411" w:rsidRDefault="00895411" w:rsidP="002108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21083A" w:rsidRPr="006524A7" w:rsidRDefault="0021083A" w:rsidP="0021083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lastRenderedPageBreak/>
        <w:t>INVOCAZIONI E PREGHIERA DEL SIGNORE</w:t>
      </w:r>
    </w:p>
    <w:p w:rsidR="006D427D" w:rsidRPr="006524A7" w:rsidRDefault="006D427D" w:rsidP="006D42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6D427D" w:rsidRPr="00AB0E15" w:rsidRDefault="006D427D" w:rsidP="006D427D">
      <w:pPr>
        <w:tabs>
          <w:tab w:val="left" w:pos="2710"/>
        </w:tabs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Chi guida la preghiera dice: </w:t>
      </w:r>
      <w:r>
        <w:rPr>
          <w:rFonts w:ascii="Arial" w:hAnsi="Arial" w:cs="Arial"/>
          <w:i/>
          <w:color w:val="C00000"/>
          <w:sz w:val="18"/>
          <w:szCs w:val="18"/>
        </w:rPr>
        <w:tab/>
      </w:r>
    </w:p>
    <w:p w:rsidR="006D427D" w:rsidRDefault="005D3205" w:rsidP="006D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Mentre 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>pensiamo a tutta la nostra comunità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quale 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presto 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>ritrov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eremo e 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accogliere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it-IT"/>
        </w:rPr>
        <w:t>mo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insieme il dono dell’Eucaristia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 questa domenica,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viviamo una preghiera davvero universale</w:t>
      </w:r>
      <w:r w:rsidR="006D42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Diciamo</w:t>
      </w:r>
      <w:r w:rsidR="006524A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Resta con noi, Signore!</w:t>
      </w:r>
      <w:r w:rsidR="006524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D32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Resta con noi, Signore!</w:t>
      </w:r>
    </w:p>
    <w:p w:rsidR="006524A7" w:rsidRDefault="006524A7" w:rsidP="006D42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5D3205" w:rsidRPr="006524A7" w:rsidRDefault="005D3205" w:rsidP="006D427D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6524A7" w:rsidRPr="006524A7" w:rsidRDefault="006524A7" w:rsidP="006524A7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Un altro della famiglia dice le invocazioni; e tutti rispondono: </w:t>
      </w:r>
    </w:p>
    <w:p w:rsidR="006524A7" w:rsidRPr="001F1E0B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la tua Chiesa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.  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 il nostro papa Francesco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.   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1F1E0B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 il nostro Vescovo Adriano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.  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i popoli nella pace.</w:t>
      </w:r>
      <w:r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 xml:space="preserve"> 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malattia e ogni sciagura.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Sii presente in ogni casa e in ogni famiglia.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Rivesti della tua carità i sacerdoti e i religiosi</w:t>
      </w:r>
      <w:r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Soccorri i poveri e tutti i bisognosi.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Conforta gli orfani e le vedove.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 xml:space="preserve"> 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Guarisci e conforta gli ammalati.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Sostieni l’impegno di medici, infermieri e ricercatori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e consola gli agonizzanti.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calamità e sciagura.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 xml:space="preserve"> ℞.</w:t>
      </w:r>
    </w:p>
    <w:p w:rsidR="006524A7" w:rsidRPr="00644D96" w:rsidRDefault="006524A7" w:rsidP="006524A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la luce e la pace ai nostri cari e a tutti i defunti.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℞.</w:t>
      </w:r>
    </w:p>
    <w:p w:rsidR="006524A7" w:rsidRDefault="006524A7" w:rsidP="006524A7">
      <w:pPr>
        <w:pStyle w:val="Paragrafoelenco"/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0771CF" w:rsidRDefault="000771CF" w:rsidP="006524A7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6524A7" w:rsidRPr="006524A7" w:rsidRDefault="006524A7" w:rsidP="006524A7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Chi guida chiude le invocazioni, introducendo la preghiera del Signore:</w:t>
      </w:r>
    </w:p>
    <w:p w:rsidR="000771CF" w:rsidRDefault="000771CF" w:rsidP="0065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24A7" w:rsidRDefault="006524A7" w:rsidP="0065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fiducia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figli,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diciamo la preghiera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ci ha insegnato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524A7" w:rsidRDefault="006524A7" w:rsidP="00652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2D3B8E" w:rsidRDefault="002D3B8E" w:rsidP="002D3B8E">
      <w:pPr>
        <w:pStyle w:val="Nessunaspaziatura"/>
        <w:rPr>
          <w:i/>
          <w:color w:val="FF0000"/>
          <w:sz w:val="18"/>
          <w:szCs w:val="18"/>
        </w:rPr>
      </w:pPr>
    </w:p>
    <w:p w:rsidR="009B083C" w:rsidRDefault="009B083C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0771CF" w:rsidRDefault="000771CF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DB33F6" w:rsidRPr="006524A7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PREGHIERA</w:t>
      </w:r>
      <w:r w:rsidR="001B00FC"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 xml:space="preserve"> CONCLUSIVA</w:t>
      </w:r>
      <w:r w:rsidR="00E009FE"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-BENEDIZIONE DELLA FAMIGLIA</w:t>
      </w:r>
    </w:p>
    <w:p w:rsidR="00644D96" w:rsidRPr="006524A7" w:rsidRDefault="00644D96" w:rsidP="00644D96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644D96" w:rsidRPr="006524A7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Colui che guida:</w:t>
      </w:r>
    </w:p>
    <w:p w:rsidR="00626AFF" w:rsidRDefault="00626AFF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ringraziamo, 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nostro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9B08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ascoltando le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parole del </w:t>
      </w:r>
      <w:r w:rsidR="00BA7DAA">
        <w:rPr>
          <w:rFonts w:ascii="Times New Roman" w:eastAsia="Times New Roman" w:hAnsi="Times New Roman" w:cs="Times New Roman"/>
          <w:sz w:val="24"/>
          <w:szCs w:val="24"/>
          <w:lang w:eastAsia="it-IT"/>
        </w:rPr>
        <w:t>Vangelo</w:t>
      </w: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abbiamo </w:t>
      </w:r>
      <w:r w:rsidR="002D3B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lodato il tuo nome grazie ed insieme a Gesù tuo Figlio,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>che è Via, Verità e Vita</w:t>
      </w:r>
      <w:r w:rsidR="002D3B8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771CF" w:rsidRDefault="000771CF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D3B8E">
        <w:rPr>
          <w:rFonts w:ascii="Times New Roman" w:eastAsia="Times New Roman" w:hAnsi="Times New Roman" w:cs="Times New Roman"/>
          <w:sz w:val="24"/>
          <w:szCs w:val="24"/>
          <w:lang w:eastAsia="it-IT"/>
        </w:rPr>
        <w:t>nche la nostra casa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luogo dove cresciamo nella fede e continuiamo a cercare il tuo volto. </w:t>
      </w:r>
    </w:p>
    <w:p w:rsidR="00626AFF" w:rsidRDefault="002D3B8E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Donaci la tua santa benedizione, perché seguendo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noi camminiamo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0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vita.</w:t>
      </w:r>
    </w:p>
    <w:p w:rsidR="00626AFF" w:rsidRPr="00626AFF" w:rsidRDefault="00626AFF" w:rsidP="0062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AFF">
        <w:rPr>
          <w:rFonts w:ascii="Times New Roman" w:eastAsia="Times New Roman" w:hAnsi="Times New Roman" w:cs="Times New Roman"/>
          <w:sz w:val="24"/>
          <w:szCs w:val="24"/>
          <w:lang w:eastAsia="it-IT"/>
        </w:rPr>
        <w:t>Gloria a te, o Padre, per Gesù e nello Spirito, per i secoli dei secoli.</w:t>
      </w:r>
    </w:p>
    <w:p w:rsidR="00DB33F6" w:rsidRPr="006524A7" w:rsidRDefault="00E009FE" w:rsidP="00DB33F6">
      <w:pPr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E </w:t>
      </w:r>
      <w:r w:rsidR="00626AFF"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durante l’ultima frase </w:t>
      </w:r>
      <w:r w:rsidR="00BA7DAA"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si fa </w:t>
      </w: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il segno della croce </w:t>
      </w:r>
      <w:r w:rsidR="00BA7DAA"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e tutto lo seguono.</w:t>
      </w:r>
    </w:p>
    <w:p w:rsidR="00174684" w:rsidRPr="006524A7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</w:p>
    <w:p w:rsidR="00174684" w:rsidRPr="006524A7" w:rsidRDefault="00174684" w:rsidP="00174684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  <w:t>INNO A MARIA</w:t>
      </w:r>
    </w:p>
    <w:p w:rsidR="00174684" w:rsidRPr="006524A7" w:rsidRDefault="00174684" w:rsidP="00174684">
      <w:pP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Dialogo fra chi guida la preghiera e tutti: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Regina dei Cieli, rallegrati,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Cristo che hai portato nel grembo, alleluia! 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risorto, come aveva promesso, alleluia! </w:t>
      </w: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Prega il Signore per noi, alleluia! </w:t>
      </w:r>
    </w:p>
    <w:p w:rsidR="00174684" w:rsidRDefault="00174684" w:rsidP="0017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4684" w:rsidRPr="00EB2490" w:rsidRDefault="00174684" w:rsidP="0017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 o Maria…</w:t>
      </w: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74684" w:rsidRPr="00AB0E15" w:rsidRDefault="00174684" w:rsidP="00DB33F6">
      <w:pPr>
        <w:rPr>
          <w:rFonts w:ascii="Arial" w:hAnsi="Arial" w:cs="Arial"/>
          <w:i/>
          <w:color w:val="C00000"/>
          <w:sz w:val="18"/>
          <w:szCs w:val="18"/>
        </w:rPr>
      </w:pPr>
    </w:p>
    <w:p w:rsidR="000771CF" w:rsidRDefault="00644D96" w:rsidP="000771CF">
      <w:pPr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S</w:t>
      </w:r>
      <w:r w:rsidR="009E6454"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e sembra bene, s</w:t>
      </w:r>
      <w:r w:rsidRPr="006524A7">
        <w:rPr>
          <w:rFonts w:ascii="Arial" w:hAnsi="Arial" w:cs="Arial"/>
          <w:i/>
          <w:color w:val="2E74B5" w:themeColor="accent1" w:themeShade="BF"/>
          <w:sz w:val="18"/>
          <w:szCs w:val="18"/>
        </w:rPr>
        <w:t>i può uscire dalla</w:t>
      </w:r>
      <w:r w:rsidR="000771CF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preghiera cantando JESUS CHRIST YOU ARE MY LIFE</w:t>
      </w:r>
      <w:r w:rsidR="005D3205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: </w:t>
      </w:r>
      <w:r w:rsidR="000771CF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la prima strofa, quella in italiano, riprende il Vangelo di oggi. </w:t>
      </w:r>
    </w:p>
    <w:p w:rsidR="000771CF" w:rsidRDefault="000771CF" w:rsidP="000771CF">
      <w:pPr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hyperlink r:id="rId9" w:history="1">
        <w:r w:rsidRPr="00662A5D">
          <w:rPr>
            <w:rStyle w:val="Collegamentoipertestuale"/>
            <w:rFonts w:ascii="Arial" w:hAnsi="Arial" w:cs="Arial"/>
            <w:i/>
            <w:sz w:val="18"/>
            <w:szCs w:val="18"/>
          </w:rPr>
          <w:t>https://www.youtube.com/watch?v=KI0FIQURp74</w:t>
        </w:r>
      </w:hyperlink>
    </w:p>
    <w:p w:rsidR="000771CF" w:rsidRDefault="000771CF" w:rsidP="000771CF">
      <w:pPr>
        <w:rPr>
          <w:rFonts w:ascii="Arial" w:hAnsi="Arial" w:cs="Arial"/>
          <w:i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i/>
          <w:color w:val="2E74B5" w:themeColor="accent1" w:themeShade="BF"/>
          <w:sz w:val="18"/>
          <w:szCs w:val="18"/>
        </w:rPr>
        <w:t>fino al minuto 1:38</w:t>
      </w:r>
    </w:p>
    <w:p w:rsidR="005D3205" w:rsidRDefault="005D3205" w:rsidP="005D3205">
      <w:pPr>
        <w:rPr>
          <w:rFonts w:ascii="Comic Sans MS" w:hAnsi="Comic Sans MS"/>
        </w:rPr>
      </w:pPr>
    </w:p>
    <w:p w:rsidR="005D3205" w:rsidRPr="005D3205" w:rsidRDefault="005D3205" w:rsidP="005D3205">
      <w:pPr>
        <w:rPr>
          <w:rFonts w:ascii="Comic Sans MS" w:hAnsi="Comic Sans MS" w:cs="Arial"/>
          <w:i/>
          <w:color w:val="2E74B5" w:themeColor="accent1" w:themeShade="BF"/>
          <w:sz w:val="18"/>
          <w:szCs w:val="18"/>
        </w:rPr>
      </w:pPr>
      <w:r w:rsidRPr="005D3205">
        <w:rPr>
          <w:rFonts w:ascii="Comic Sans MS" w:hAnsi="Comic Sans MS"/>
        </w:rPr>
        <w:t xml:space="preserve">Tu sei </w:t>
      </w:r>
      <w:r>
        <w:rPr>
          <w:rFonts w:ascii="Comic Sans MS" w:hAnsi="Comic Sans MS"/>
        </w:rPr>
        <w:t>V</w:t>
      </w:r>
      <w:r w:rsidRPr="005D3205">
        <w:rPr>
          <w:rFonts w:ascii="Comic Sans MS" w:hAnsi="Comic Sans MS"/>
        </w:rPr>
        <w:t xml:space="preserve">ia, sei </w:t>
      </w:r>
      <w:r>
        <w:rPr>
          <w:rFonts w:ascii="Comic Sans MS" w:hAnsi="Comic Sans MS"/>
        </w:rPr>
        <w:t>V</w:t>
      </w:r>
      <w:r w:rsidRPr="005D3205">
        <w:rPr>
          <w:rFonts w:ascii="Comic Sans MS" w:hAnsi="Comic Sans MS"/>
        </w:rPr>
        <w:t xml:space="preserve">erità, Tu sei la nostra </w:t>
      </w:r>
      <w:r>
        <w:rPr>
          <w:rFonts w:ascii="Comic Sans MS" w:hAnsi="Comic Sans MS"/>
        </w:rPr>
        <w:t>V</w:t>
      </w:r>
      <w:r w:rsidRPr="005D3205">
        <w:rPr>
          <w:rFonts w:ascii="Comic Sans MS" w:hAnsi="Comic Sans MS"/>
        </w:rPr>
        <w:t>ita, </w:t>
      </w:r>
      <w:r w:rsidRPr="005D3205">
        <w:rPr>
          <w:rFonts w:ascii="Comic Sans MS" w:hAnsi="Comic Sans MS"/>
        </w:rPr>
        <w:br/>
        <w:t>camminando insieme a Te vivremo in Te per sempre.</w:t>
      </w:r>
    </w:p>
    <w:sectPr w:rsidR="005D3205" w:rsidRPr="005D3205" w:rsidSect="00DB33F6">
      <w:headerReference w:type="default" r:id="rId10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B3" w:rsidRDefault="002A0DB3" w:rsidP="00DB33F6">
      <w:pPr>
        <w:spacing w:after="0" w:line="240" w:lineRule="auto"/>
      </w:pPr>
      <w:r>
        <w:separator/>
      </w:r>
    </w:p>
  </w:endnote>
  <w:endnote w:type="continuationSeparator" w:id="0">
    <w:p w:rsidR="002A0DB3" w:rsidRDefault="002A0DB3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m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30208020404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B3" w:rsidRDefault="002A0DB3" w:rsidP="00DB33F6">
      <w:pPr>
        <w:spacing w:after="0" w:line="240" w:lineRule="auto"/>
      </w:pPr>
      <w:r>
        <w:separator/>
      </w:r>
    </w:p>
  </w:footnote>
  <w:footnote w:type="continuationSeparator" w:id="0">
    <w:p w:rsidR="002A0DB3" w:rsidRDefault="002A0DB3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3C">
          <w:rPr>
            <w:noProof/>
          </w:rPr>
          <w:t>2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6302"/>
    <w:multiLevelType w:val="hybridMultilevel"/>
    <w:tmpl w:val="20FE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F12F05"/>
    <w:multiLevelType w:val="hybridMultilevel"/>
    <w:tmpl w:val="3E92D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60"/>
    <w:rsid w:val="0000339F"/>
    <w:rsid w:val="0005164B"/>
    <w:rsid w:val="00063D7D"/>
    <w:rsid w:val="000771CF"/>
    <w:rsid w:val="0009784E"/>
    <w:rsid w:val="000C5059"/>
    <w:rsid w:val="000C544D"/>
    <w:rsid w:val="000E4C7C"/>
    <w:rsid w:val="00174684"/>
    <w:rsid w:val="00191B03"/>
    <w:rsid w:val="00197C06"/>
    <w:rsid w:val="001A62C3"/>
    <w:rsid w:val="001B00FC"/>
    <w:rsid w:val="001B5EFC"/>
    <w:rsid w:val="001C1330"/>
    <w:rsid w:val="001D754E"/>
    <w:rsid w:val="001F1E0B"/>
    <w:rsid w:val="0021083A"/>
    <w:rsid w:val="0021690B"/>
    <w:rsid w:val="00284E26"/>
    <w:rsid w:val="002A01D1"/>
    <w:rsid w:val="002A0DB3"/>
    <w:rsid w:val="002D3B8E"/>
    <w:rsid w:val="00320645"/>
    <w:rsid w:val="00326E07"/>
    <w:rsid w:val="0033423F"/>
    <w:rsid w:val="003B6887"/>
    <w:rsid w:val="003C6E49"/>
    <w:rsid w:val="003D6E60"/>
    <w:rsid w:val="003F292D"/>
    <w:rsid w:val="004125AE"/>
    <w:rsid w:val="00463968"/>
    <w:rsid w:val="0047721E"/>
    <w:rsid w:val="00480133"/>
    <w:rsid w:val="004D747D"/>
    <w:rsid w:val="004F6F32"/>
    <w:rsid w:val="00511BFA"/>
    <w:rsid w:val="005551E2"/>
    <w:rsid w:val="00561090"/>
    <w:rsid w:val="005B2714"/>
    <w:rsid w:val="005B4FFB"/>
    <w:rsid w:val="005D3205"/>
    <w:rsid w:val="005F7586"/>
    <w:rsid w:val="0061588A"/>
    <w:rsid w:val="00626AFF"/>
    <w:rsid w:val="00627D8D"/>
    <w:rsid w:val="00644D96"/>
    <w:rsid w:val="006524A7"/>
    <w:rsid w:val="006610E8"/>
    <w:rsid w:val="006A3D35"/>
    <w:rsid w:val="006B4BC5"/>
    <w:rsid w:val="006D427D"/>
    <w:rsid w:val="006D5BB0"/>
    <w:rsid w:val="006E4230"/>
    <w:rsid w:val="0070760F"/>
    <w:rsid w:val="007A164E"/>
    <w:rsid w:val="007C612E"/>
    <w:rsid w:val="007E3563"/>
    <w:rsid w:val="007E49FA"/>
    <w:rsid w:val="00804B52"/>
    <w:rsid w:val="00846DE8"/>
    <w:rsid w:val="00895411"/>
    <w:rsid w:val="008B152F"/>
    <w:rsid w:val="008B7F12"/>
    <w:rsid w:val="008D76B5"/>
    <w:rsid w:val="00902346"/>
    <w:rsid w:val="009363B6"/>
    <w:rsid w:val="009A3453"/>
    <w:rsid w:val="009B083C"/>
    <w:rsid w:val="009B64B4"/>
    <w:rsid w:val="009D6A77"/>
    <w:rsid w:val="009E2BF8"/>
    <w:rsid w:val="009E6454"/>
    <w:rsid w:val="00A32175"/>
    <w:rsid w:val="00A77EB5"/>
    <w:rsid w:val="00AA0513"/>
    <w:rsid w:val="00AA4D22"/>
    <w:rsid w:val="00AB0E15"/>
    <w:rsid w:val="00AB50C0"/>
    <w:rsid w:val="00AB52B4"/>
    <w:rsid w:val="00AD2B35"/>
    <w:rsid w:val="00AE1858"/>
    <w:rsid w:val="00B20441"/>
    <w:rsid w:val="00BA7DAA"/>
    <w:rsid w:val="00BF61F8"/>
    <w:rsid w:val="00C24D58"/>
    <w:rsid w:val="00C32534"/>
    <w:rsid w:val="00C33C56"/>
    <w:rsid w:val="00C43C9E"/>
    <w:rsid w:val="00C5430D"/>
    <w:rsid w:val="00C64730"/>
    <w:rsid w:val="00CC3C20"/>
    <w:rsid w:val="00CD4F13"/>
    <w:rsid w:val="00CE44B3"/>
    <w:rsid w:val="00D05DAF"/>
    <w:rsid w:val="00D06A4A"/>
    <w:rsid w:val="00D30BD0"/>
    <w:rsid w:val="00D53AC8"/>
    <w:rsid w:val="00D92E24"/>
    <w:rsid w:val="00DA52F9"/>
    <w:rsid w:val="00DB33F6"/>
    <w:rsid w:val="00E009FE"/>
    <w:rsid w:val="00E05B58"/>
    <w:rsid w:val="00E15AFD"/>
    <w:rsid w:val="00E318A6"/>
    <w:rsid w:val="00E319C0"/>
    <w:rsid w:val="00EB3C6C"/>
    <w:rsid w:val="00EE530E"/>
    <w:rsid w:val="00EE6853"/>
    <w:rsid w:val="00EE7474"/>
    <w:rsid w:val="00F01184"/>
    <w:rsid w:val="00F2752D"/>
    <w:rsid w:val="00F55950"/>
    <w:rsid w:val="00F7364D"/>
    <w:rsid w:val="00F93847"/>
    <w:rsid w:val="00F94C6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073A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  <w:style w:type="paragraph" w:customStyle="1" w:styleId="didefault">
    <w:name w:val="didefault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ionshareable">
    <w:name w:val="selectionshareable"/>
    <w:basedOn w:val="Normale"/>
    <w:rsid w:val="00AA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05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AF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2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42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67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5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20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7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3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0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13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31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2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I0FIQURp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Antonio Chiereghin</cp:lastModifiedBy>
  <cp:revision>2</cp:revision>
  <cp:lastPrinted>2020-02-25T10:11:00Z</cp:lastPrinted>
  <dcterms:created xsi:type="dcterms:W3CDTF">2020-05-09T14:21:00Z</dcterms:created>
  <dcterms:modified xsi:type="dcterms:W3CDTF">2020-05-09T14:21:00Z</dcterms:modified>
</cp:coreProperties>
</file>